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BURNLEY WOOD MEDICAL CENTRE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BURNLEY WOOD MEDICAL CENTRE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BURNLEY WOOD MEDICAL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BURNLEY WOOD MEDICAL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BURNLEY WOOD MEDICAL CENTRE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BURNLEY WOOD MEDICAL CENTRE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6D41BDCF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BURNLEY WOOD MEDICAL CENTRE.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BURNLEY WOOD MEDICAL CENTRE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BURNLEY WOOD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BURNLEY WOOD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BURNLEY WOOD MEDICAL CENTRE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54598DE9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BURNLEY WOOD MEDICAL CENTRE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F205" w14:textId="77777777" w:rsidR="00A9728D" w:rsidRDefault="00A9728D" w:rsidP="00B10E50">
      <w:pPr>
        <w:spacing w:after="0" w:line="240" w:lineRule="auto"/>
      </w:pPr>
      <w:r>
        <w:separator/>
      </w:r>
    </w:p>
  </w:endnote>
  <w:endnote w:type="continuationSeparator" w:id="0">
    <w:p w14:paraId="1ED328F5" w14:textId="77777777" w:rsidR="00A9728D" w:rsidRDefault="00A9728D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A6D2" w14:textId="43EC22B0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>BURNLEY WOOD MEDICAL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2566" w14:textId="77777777" w:rsidR="00A9728D" w:rsidRDefault="00A9728D" w:rsidP="00B10E50">
      <w:pPr>
        <w:spacing w:after="0" w:line="240" w:lineRule="auto"/>
      </w:pPr>
      <w:r>
        <w:separator/>
      </w:r>
    </w:p>
  </w:footnote>
  <w:footnote w:type="continuationSeparator" w:id="0">
    <w:p w14:paraId="14CBC2E2" w14:textId="77777777" w:rsidR="00A9728D" w:rsidRDefault="00A9728D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65E10" w14:textId="0CEAEAA1" w:rsidR="008715D2" w:rsidRDefault="0064485B" w:rsidP="008715D2">
    <w:pPr>
      <w:pStyle w:val="Header"/>
      <w:jc w:val="right"/>
    </w:pPr>
    <w:r>
      <w:pict w14:anchorId="210D37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4485B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0F59F2-4C9F-4622-921E-80ABB3E6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debbie.adey</dc:creator>
  <cp:lastModifiedBy>ROYAL, Simon (NHS EAST LANCASHIRE CCG)</cp:lastModifiedBy>
  <cp:revision>2</cp:revision>
  <cp:lastPrinted>2018-11-19T14:20:00Z</cp:lastPrinted>
  <dcterms:created xsi:type="dcterms:W3CDTF">2021-06-17T14:53:00Z</dcterms:created>
  <dcterms:modified xsi:type="dcterms:W3CDTF">2021-06-17T14:53:00Z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